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Revise Class Notes and Solve Question of Square and Square roots from PW Module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‘घाटात घाट वरांधा घाट’ या पाठातील प्रश्न क्रमांक 4 पूर्ण करा.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-30-07-2025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